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i/>
          <w:color w:val="244061" w:themeColor="accent1" w:themeShade="80"/>
          <w:sz w:val="32"/>
          <w:szCs w:val="32"/>
          <w:u w:val="single"/>
          <w:lang w:eastAsia="ru-RU"/>
        </w:rPr>
      </w:pPr>
      <w:r w:rsidRPr="003E5344">
        <w:rPr>
          <w:rFonts w:ascii="Times New Roman" w:eastAsia="Times New Roman" w:hAnsi="Times New Roman" w:cs="Times New Roman"/>
          <w:b/>
          <w:i/>
          <w:color w:val="244061" w:themeColor="accent1" w:themeShade="80"/>
          <w:sz w:val="32"/>
          <w:szCs w:val="32"/>
          <w:u w:val="single"/>
          <w:lang w:eastAsia="ru-RU"/>
        </w:rPr>
        <w:t xml:space="preserve">Работа с родителями </w:t>
      </w:r>
      <w:proofErr w:type="spellStart"/>
      <w:r w:rsidRPr="003E5344">
        <w:rPr>
          <w:rFonts w:ascii="Times New Roman" w:eastAsia="Times New Roman" w:hAnsi="Times New Roman" w:cs="Times New Roman"/>
          <w:b/>
          <w:i/>
          <w:color w:val="244061" w:themeColor="accent1" w:themeShade="80"/>
          <w:sz w:val="32"/>
          <w:szCs w:val="32"/>
          <w:u w:val="single"/>
          <w:lang w:eastAsia="ru-RU"/>
        </w:rPr>
        <w:t>гиперактивного</w:t>
      </w:r>
      <w:proofErr w:type="spellEnd"/>
      <w:r w:rsidRPr="003E5344">
        <w:rPr>
          <w:rFonts w:ascii="Times New Roman" w:eastAsia="Times New Roman" w:hAnsi="Times New Roman" w:cs="Times New Roman"/>
          <w:b/>
          <w:i/>
          <w:color w:val="244061" w:themeColor="accent1" w:themeShade="80"/>
          <w:sz w:val="32"/>
          <w:szCs w:val="32"/>
          <w:u w:val="single"/>
          <w:lang w:eastAsia="ru-RU"/>
        </w:rPr>
        <w:t xml:space="preserve"> ребенка.</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Родители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гиперактивных</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детей, как   правило, испытывают   много трудностей при взаимодействии с ними.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Так, некоторые стремятся жесткими мерами бороться с «непослушанием» сына или дочери, усиливают дисциплинарные способы воздействия, увеличивают рабочие нагрузки, строго наказывают за малейший проступок, вводят непреклонную систему запретов. Другие, устав от бесконечной борьбы со своим чадом, махнув на все рукой, стараются не обращать внимания на его поведение или, «опустив руки», предоставляют ребенку полную свободу действий, тем самым лишая такой необходимой для него поддержки взрослых. </w:t>
      </w:r>
      <w:proofErr w:type="gramStart"/>
      <w:r w:rsidRPr="003E5344">
        <w:rPr>
          <w:rFonts w:ascii="Times New Roman" w:eastAsia="Times New Roman" w:hAnsi="Times New Roman" w:cs="Times New Roman"/>
          <w:b/>
          <w:color w:val="244061" w:themeColor="accent1" w:themeShade="80"/>
          <w:sz w:val="28"/>
          <w:szCs w:val="28"/>
          <w:lang w:eastAsia="ru-RU"/>
        </w:rPr>
        <w:t>Некоторые же родители, слыша и в детском саду, и в школе, и в других общественных местах непрекращающиеся упреки и замечания в адрес своего ребенка, начинают винить только себя в том, что он такой, и даже приходят в отчаяние и впадают в состояние депрессии (которое, в свою очередь, негативно влияет на чувствительного ребенка).</w:t>
      </w:r>
      <w:proofErr w:type="gramEnd"/>
      <w:r w:rsidRPr="003E5344">
        <w:rPr>
          <w:rFonts w:ascii="Times New Roman" w:eastAsia="Times New Roman" w:hAnsi="Times New Roman" w:cs="Times New Roman"/>
          <w:b/>
          <w:color w:val="244061" w:themeColor="accent1" w:themeShade="80"/>
          <w:sz w:val="28"/>
          <w:szCs w:val="28"/>
          <w:lang w:eastAsia="ru-RU"/>
        </w:rPr>
        <w:t xml:space="preserve"> Во всех этих случаях родители часто теряются при выборе линии поведения с ребенком. Поэтому с ними необходимо проводить планомерную разъяснительную работу. Прежде </w:t>
      </w:r>
      <w:proofErr w:type="gramStart"/>
      <w:r w:rsidRPr="003E5344">
        <w:rPr>
          <w:rFonts w:ascii="Times New Roman" w:eastAsia="Times New Roman" w:hAnsi="Times New Roman" w:cs="Times New Roman"/>
          <w:b/>
          <w:color w:val="244061" w:themeColor="accent1" w:themeShade="80"/>
          <w:sz w:val="28"/>
          <w:szCs w:val="28"/>
          <w:lang w:eastAsia="ru-RU"/>
        </w:rPr>
        <w:t>всего</w:t>
      </w:r>
      <w:proofErr w:type="gramEnd"/>
      <w:r w:rsidRPr="003E5344">
        <w:rPr>
          <w:rFonts w:ascii="Times New Roman" w:eastAsia="Times New Roman" w:hAnsi="Times New Roman" w:cs="Times New Roman"/>
          <w:b/>
          <w:color w:val="244061" w:themeColor="accent1" w:themeShade="80"/>
          <w:sz w:val="28"/>
          <w:szCs w:val="28"/>
          <w:lang w:eastAsia="ru-RU"/>
        </w:rPr>
        <w:t xml:space="preserve"> надо объяснить мамам и папам, бабушкам и дедушкам, что ребенок ни в коей мере не виноват, что он такой, и что дисциплинарные меры воздействия в виде постоянных наказаний, замечаний, окриков, нотаций не приведут к улучшению поведения ребенка, а в большинстве случаев даже ухудшат его. Для этого целесообразно организовать постоянно действующий лекторий, в рамках которого родители могут задавать конкретные вопросы специалистам, а также проводить совместные тренинги родителей и детей. В процессе тренингов те и другие научатся лучше понимать друг друга.</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С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гиперактивным</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ребенком необходимо общаться мягко, спокойно. Если взрослый выполняет вместе с ним учебное задание, то желательно, </w:t>
      </w:r>
      <w:r w:rsidRPr="003E5344">
        <w:rPr>
          <w:rFonts w:ascii="Times New Roman" w:eastAsia="Times New Roman" w:hAnsi="Times New Roman" w:cs="Times New Roman"/>
          <w:b/>
          <w:color w:val="244061" w:themeColor="accent1" w:themeShade="80"/>
          <w:sz w:val="28"/>
          <w:szCs w:val="28"/>
          <w:lang w:eastAsia="ru-RU"/>
        </w:rPr>
        <w:lastRenderedPageBreak/>
        <w:t xml:space="preserve">чтобы не было криков и приказаний, но и восторженных интонаций, эмоционально приподнятого тона.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Гиперактивный</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ребенок, будучи очень чувствительным и восприимчивым, скорее всего, быстро присоединится к вашему настроению. Эмоции его захлестнут и станут препятствием для дальнейших успешных действий.</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Довольно часто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гиперактивные</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дети обладают неординарными способностями в разных областях, сообразительны и быстро «схватывают» информацию, отчего у родителей создается впечатление, что обычная программа обучения в детском саду или школе слишком примитивна для них, и они записывают ребенка в различные кружки, на факультативы. Однако завышенные требования к таким детям и увеличение учебных нагрузок зачастую ведут к </w:t>
      </w:r>
      <w:proofErr w:type="spellStart"/>
      <w:r w:rsidRPr="003E5344">
        <w:rPr>
          <w:rFonts w:ascii="Times New Roman" w:eastAsia="Times New Roman" w:hAnsi="Times New Roman" w:cs="Times New Roman"/>
          <w:b/>
          <w:color w:val="244061" w:themeColor="accent1" w:themeShade="80"/>
          <w:sz w:val="28"/>
          <w:szCs w:val="28"/>
          <w:lang w:eastAsia="ru-RU"/>
        </w:rPr>
        <w:t>переутомляемости</w:t>
      </w:r>
      <w:proofErr w:type="spellEnd"/>
      <w:r w:rsidRPr="003E5344">
        <w:rPr>
          <w:rFonts w:ascii="Times New Roman" w:eastAsia="Times New Roman" w:hAnsi="Times New Roman" w:cs="Times New Roman"/>
          <w:b/>
          <w:color w:val="244061" w:themeColor="accent1" w:themeShade="80"/>
          <w:sz w:val="28"/>
          <w:szCs w:val="28"/>
          <w:lang w:eastAsia="ru-RU"/>
        </w:rPr>
        <w:t>, капризам и отказу от учебы вовсе.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Бывает, что родители, уверовав либо в исключительность своего чада, либо в невозможность что-то изменить, выбирают тактику вседозволенности, и очень быстро смышленый ребенок начинает манипулировать взрослыми. А поскольку такому ребенку для ощущения собственной безопасности просто необходимы четкие границы дозволенного и обязательная» «обратная связь» от взрослого, то в этом случае поведение только усугубляется.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proofErr w:type="spellStart"/>
      <w:r w:rsidRPr="003E5344">
        <w:rPr>
          <w:rFonts w:ascii="Times New Roman" w:eastAsia="Times New Roman" w:hAnsi="Times New Roman" w:cs="Times New Roman"/>
          <w:b/>
          <w:color w:val="244061" w:themeColor="accent1" w:themeShade="80"/>
          <w:sz w:val="28"/>
          <w:szCs w:val="28"/>
          <w:lang w:eastAsia="ru-RU"/>
        </w:rPr>
        <w:t>Гиперактивному</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ребенку, как правило, делают огромное количество замечаний и дома, и в детском саду, и в школе, в связи с этим страдает его самооценка, поэтому надо </w:t>
      </w:r>
      <w:proofErr w:type="gramStart"/>
      <w:r w:rsidRPr="003E5344">
        <w:rPr>
          <w:rFonts w:ascii="Times New Roman" w:eastAsia="Times New Roman" w:hAnsi="Times New Roman" w:cs="Times New Roman"/>
          <w:b/>
          <w:color w:val="244061" w:themeColor="accent1" w:themeShade="80"/>
          <w:sz w:val="28"/>
          <w:szCs w:val="28"/>
          <w:lang w:eastAsia="ru-RU"/>
        </w:rPr>
        <w:t>почаще</w:t>
      </w:r>
      <w:proofErr w:type="gramEnd"/>
      <w:r w:rsidRPr="003E5344">
        <w:rPr>
          <w:rFonts w:ascii="Times New Roman" w:eastAsia="Times New Roman" w:hAnsi="Times New Roman" w:cs="Times New Roman"/>
          <w:b/>
          <w:color w:val="244061" w:themeColor="accent1" w:themeShade="80"/>
          <w:sz w:val="28"/>
          <w:szCs w:val="28"/>
          <w:lang w:eastAsia="ru-RU"/>
        </w:rPr>
        <w:t xml:space="preserve"> хвалить его за успехи и достижения, даже самые незначительные. Нельзя, однако, забывать, что недопустима похвала неискренняя, незаслуженная. Все дети, а особенно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гиперактивные</w:t>
      </w:r>
      <w:proofErr w:type="spellEnd"/>
      <w:r w:rsidRPr="003E5344">
        <w:rPr>
          <w:rFonts w:ascii="Times New Roman" w:eastAsia="Times New Roman" w:hAnsi="Times New Roman" w:cs="Times New Roman"/>
          <w:b/>
          <w:color w:val="244061" w:themeColor="accent1" w:themeShade="80"/>
          <w:sz w:val="28"/>
          <w:szCs w:val="28"/>
          <w:lang w:eastAsia="ru-RU"/>
        </w:rPr>
        <w:t xml:space="preserve"> (и особо чувствительные), быстро «раскусят» вас и перестанут доверять.</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Однако, помня о том, что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гиперактивному</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ребенку для укрепления уверенности в себе необходимы похвала и одобрение взрослых, нельзя забывать и о том, что если взрослый хочет похвалить ребенка за удачное </w:t>
      </w:r>
      <w:r w:rsidRPr="003E5344">
        <w:rPr>
          <w:rFonts w:ascii="Times New Roman" w:eastAsia="Times New Roman" w:hAnsi="Times New Roman" w:cs="Times New Roman"/>
          <w:b/>
          <w:color w:val="244061" w:themeColor="accent1" w:themeShade="80"/>
          <w:sz w:val="28"/>
          <w:szCs w:val="28"/>
          <w:lang w:eastAsia="ru-RU"/>
        </w:rPr>
        <w:lastRenderedPageBreak/>
        <w:t xml:space="preserve">выполнение задания, за усидчивость или аккуратность, лучше это делать не слишком эмоционально, чтобы не </w:t>
      </w:r>
      <w:proofErr w:type="spellStart"/>
      <w:r w:rsidRPr="003E5344">
        <w:rPr>
          <w:rFonts w:ascii="Times New Roman" w:eastAsia="Times New Roman" w:hAnsi="Times New Roman" w:cs="Times New Roman"/>
          <w:b/>
          <w:color w:val="244061" w:themeColor="accent1" w:themeShade="80"/>
          <w:sz w:val="28"/>
          <w:szCs w:val="28"/>
          <w:lang w:eastAsia="ru-RU"/>
        </w:rPr>
        <w:t>перевозбудить</w:t>
      </w:r>
      <w:proofErr w:type="spellEnd"/>
      <w:r w:rsidRPr="003E5344">
        <w:rPr>
          <w:rFonts w:ascii="Times New Roman" w:eastAsia="Times New Roman" w:hAnsi="Times New Roman" w:cs="Times New Roman"/>
          <w:b/>
          <w:color w:val="244061" w:themeColor="accent1" w:themeShade="80"/>
          <w:sz w:val="28"/>
          <w:szCs w:val="28"/>
          <w:lang w:eastAsia="ru-RU"/>
        </w:rPr>
        <w:t xml:space="preserve"> его.</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Если взрослый хочет добиться того, чтобы его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гиперактивный</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ребенок выполнял указания и просьбы, надо научиться давать инструкции для него. Прежде всего, указания должны быть немногословными, и содержать не более 10 слов. В противном случае ребенок просто «выключится» и не услышит вас. Родители не должны давать ребенку несколько заданий сразу, например: «Иди в детскую, убери игрушки, потом почисти зубы и приходи за стол…» Лучше дать те же указания, но отдельно, добавляя следующее только после того, как выполнено предыдущее. Причем необходимо, чтобы задания были выполнимы для ребенка и физически, и по времени. Их выполнение необходимо проконтролировать.</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В случае если родители считают, что какую-то деятельность ребенка необходимо запретить (например, ребенку нельзя гулять одному, нельзя брать спички т. д.), то надо помнить, что подобных запретов должно быть очень немного, они должны быть заранее оговорены с ребенком и сформулированы в очень четкой и непреклонной форме. При этом желательно, чтобы ребенок знал, какие санкции будут введены взрослыми за нарушение того или иного запрета. В свою очередь, родители должны быть очень последовательными при исполнении санкций. В противном случае ребенок каждый раз будет жертвой настроения мамы или папы и станет бояться не конкретного наказания со стороны взрослого, а любой неожиданной «эмоциональной бури». Все это приведет лишь к тому, что ребенок начнет стараться скрывать происшествия от родителей, и детско-родительские отношения ухудшатся.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В повседневном общении с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гиперактивными</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детьми родители должны избегать резких запретов, начинающихся словами «нет» и «нельзя».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Гиперактивный</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ребенок, являясь импульсивным, скорее всего, тут же </w:t>
      </w:r>
      <w:r w:rsidRPr="003E5344">
        <w:rPr>
          <w:rFonts w:ascii="Times New Roman" w:eastAsia="Times New Roman" w:hAnsi="Times New Roman" w:cs="Times New Roman"/>
          <w:b/>
          <w:color w:val="244061" w:themeColor="accent1" w:themeShade="80"/>
          <w:sz w:val="28"/>
          <w:szCs w:val="28"/>
          <w:lang w:eastAsia="ru-RU"/>
        </w:rPr>
        <w:lastRenderedPageBreak/>
        <w:t>отреагирует на такой запрет непослушанием, либо вербальной агрессией. В этом случае, во-первых, надо говорить с ребенком спокойно и сдержанно, даже если вы что-либо ему запрещаете, а во-вторых, желательно не говорить ребенку «нет», а дать ему возможность выбора. Например, если ребенок «носится как вихрь» по квартире, можно предложить ему на выбор два или три других занятия: побегать во дворе или послушать чтение взрослого. Если ребенок громко кричит, можно вместе с ним спеть по его выбору несколько любимых песен. Если ребенок швыряется игрушками и вещами, можно предложить ему игры с водой, которые описаны в разделе «Игры, в которые играют…» (например, «Шариковые бои»).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В силу своей импульсивности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гиперактивному</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ребенку трудно по первому требованию взрослого переключиться с одного вида деятельности на другой. Иногда лучше за несколько минут до начала новой деятельности предупредить его об этом. К примеру, если ребенок смотрит телевизор, а родителям надо идти в магазин, можно сказать ему: «Через 10 минут мы выключает телевизор. Хорошо?» Причем чтобы не вызвать агрессии ребенка, лучше если по истечении этих 10 минут ему напомните не вы, а звонок будильника или кухонного таймера. В том случае, когда ребенок правильно выполняет поставленные условия, он, безусловно, заслуживает вознаграждения, и здесь уместно использовать систему поощрений и наказаний, о которой шла речь выше.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Очень часто родители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гиперактивных</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детей утверждают, что их дети никогда не устают: «В воскресенье Валера побывал в зоопарке, в Петропавловской крепости, в Летнем саду, съездил на салют, а вечером просился гулять во дворе. Он был очень веселый, активный и подвижный. Даже спать не хотел долго. Уснул в 12 часов ночи», — рассказывает мама. На самом же деле Валера, конечно же, очень устал. И именно эта усталость проявилась в виде двигательного беспокойства, </w:t>
      </w:r>
      <w:r w:rsidRPr="003E5344">
        <w:rPr>
          <w:rFonts w:ascii="Times New Roman" w:eastAsia="Times New Roman" w:hAnsi="Times New Roman" w:cs="Times New Roman"/>
          <w:b/>
          <w:color w:val="244061" w:themeColor="accent1" w:themeShade="80"/>
          <w:sz w:val="28"/>
          <w:szCs w:val="28"/>
          <w:lang w:eastAsia="ru-RU"/>
        </w:rPr>
        <w:lastRenderedPageBreak/>
        <w:t xml:space="preserve">которое родители часто принимают за активность. Такие дети очень быстро утомляются, а это приводит к снижению самоконтроля и к нарастанию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гиперактивности</w:t>
      </w:r>
      <w:proofErr w:type="spellEnd"/>
      <w:r w:rsidRPr="003E5344">
        <w:rPr>
          <w:rFonts w:ascii="Times New Roman" w:eastAsia="Times New Roman" w:hAnsi="Times New Roman" w:cs="Times New Roman"/>
          <w:b/>
          <w:color w:val="244061" w:themeColor="accent1" w:themeShade="80"/>
          <w:sz w:val="28"/>
          <w:szCs w:val="28"/>
          <w:lang w:eastAsia="ru-RU"/>
        </w:rPr>
        <w:t xml:space="preserve">, от </w:t>
      </w:r>
      <w:proofErr w:type="gramStart"/>
      <w:r w:rsidRPr="003E5344">
        <w:rPr>
          <w:rFonts w:ascii="Times New Roman" w:eastAsia="Times New Roman" w:hAnsi="Times New Roman" w:cs="Times New Roman"/>
          <w:b/>
          <w:color w:val="244061" w:themeColor="accent1" w:themeShade="80"/>
          <w:sz w:val="28"/>
          <w:szCs w:val="28"/>
          <w:lang w:eastAsia="ru-RU"/>
        </w:rPr>
        <w:t>которой</w:t>
      </w:r>
      <w:proofErr w:type="gramEnd"/>
      <w:r w:rsidRPr="003E5344">
        <w:rPr>
          <w:rFonts w:ascii="Times New Roman" w:eastAsia="Times New Roman" w:hAnsi="Times New Roman" w:cs="Times New Roman"/>
          <w:b/>
          <w:color w:val="244061" w:themeColor="accent1" w:themeShade="80"/>
          <w:sz w:val="28"/>
          <w:szCs w:val="28"/>
          <w:lang w:eastAsia="ru-RU"/>
        </w:rPr>
        <w:t xml:space="preserve"> страдают, и они сами, и их родители, и все окружающие. Поэтому, чтобы не допустить перевозбуждения, родителям рекомендуется ограничить пребывание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гиперактивных</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детей в местах скопления большого количества людей, стараться не приглашать в дом сразу много гостей.</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Соблюдение дома четкого режима (распорядка) дня — тоже одно из важнейших условий успешных действий при взаимодействии с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гиперактивным</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ребенком. И прием пищи, и прогулки, и выполнение домашних заданий необходимо осуществлять в одно и то же, известное ребенку, время. Чтобы предотвратить перевозбуждение, такой ребенок должен ложиться спать в строго определенное (фиксированное) время, причем продолжительность сна должна быть достаточной для восстановления сил (в каждом конкретном случае родители определяют эту продолжительность сами, исходя из состояния ребенка).</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По возможности надо оградить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гиперактивного</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ребенка от длительных занятий на компьютере и от просмотра телевизионных передач, особенно способствующих его эмоциональному возбуждению.</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Довольно часто родители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гиперактивного</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ребенка, стремясь дать возможность своему чаду израсходовать избыточную энергию, записывают их в различные спортивные секции. К сожалению, это не всегда способствует успокоению ребенка. Кроме того, большое значение имеет стиль преподавания взрослого. Если тренер придерживается авторитарного, жесткого стиля воспитания, если во время пребывания ребенка в кружке он подвергается многочисленным наказаниям и ограничениям со стороны взрослого, то, скорее всего, это будет способствовать только нарастанию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гиперактивности</w:t>
      </w:r>
      <w:proofErr w:type="spellEnd"/>
      <w:r w:rsidRPr="003E5344">
        <w:rPr>
          <w:rFonts w:ascii="Times New Roman" w:eastAsia="Times New Roman" w:hAnsi="Times New Roman" w:cs="Times New Roman"/>
          <w:b/>
          <w:color w:val="244061" w:themeColor="accent1" w:themeShade="80"/>
          <w:sz w:val="28"/>
          <w:szCs w:val="28"/>
          <w:lang w:eastAsia="ru-RU"/>
        </w:rPr>
        <w:t xml:space="preserve">. Если секцию посещает большое количество детей, они заняты только групповыми видами занятий (например, игра в волейбол, футбол), и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гиперактивный</w:t>
      </w:r>
      <w:proofErr w:type="spellEnd"/>
      <w:r w:rsidRPr="003E5344">
        <w:rPr>
          <w:rFonts w:ascii="Times New Roman" w:eastAsia="Times New Roman" w:hAnsi="Times New Roman" w:cs="Times New Roman"/>
          <w:b/>
          <w:color w:val="244061" w:themeColor="accent1" w:themeShade="80"/>
          <w:sz w:val="28"/>
          <w:szCs w:val="28"/>
          <w:lang w:eastAsia="ru-RU"/>
        </w:rPr>
        <w:t xml:space="preserve"> </w:t>
      </w:r>
      <w:r w:rsidRPr="003E5344">
        <w:rPr>
          <w:rFonts w:ascii="Times New Roman" w:eastAsia="Times New Roman" w:hAnsi="Times New Roman" w:cs="Times New Roman"/>
          <w:b/>
          <w:color w:val="244061" w:themeColor="accent1" w:themeShade="80"/>
          <w:sz w:val="28"/>
          <w:szCs w:val="28"/>
          <w:lang w:eastAsia="ru-RU"/>
        </w:rPr>
        <w:lastRenderedPageBreak/>
        <w:t>ребенок не взаимодействует с тренером один на один, то, очевидно, он тоже вряд ли успокоится, а после занятий дома вынужден будет выплеснуть накопившуюся энергию. Хорошо, когда ребенок занимается, например, плаванием, бегом и др. видами спорта. Но бывают случаи, когда ребенок так и не может приспособиться к занятиям в многочисленной группе сверстников. В таких ситуациях совместные с родителями занятия принесут ему гораздо больше пользы.</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Полезны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гиперактивному</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ребенку и спокойные прогулки с родителями перед сном, во время которых родители имеют возможность откровенно, наедине поговорить с ребенком, узнать о его проблемах. А свежий воздух и размеренный шаг помогут ребенку успокоиться.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Игры для родителей с детьми. Пальчиковые игры</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proofErr w:type="spellStart"/>
      <w:r w:rsidRPr="003E5344">
        <w:rPr>
          <w:rFonts w:ascii="Times New Roman" w:eastAsia="Times New Roman" w:hAnsi="Times New Roman" w:cs="Times New Roman"/>
          <w:b/>
          <w:color w:val="244061" w:themeColor="accent1" w:themeShade="80"/>
          <w:sz w:val="28"/>
          <w:szCs w:val="28"/>
          <w:lang w:eastAsia="ru-RU"/>
        </w:rPr>
        <w:t>Гиперактивные</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дети непоседливы, а их руки часто находятся в постоянном, иногда бесцельном движении, </w:t>
      </w:r>
      <w:proofErr w:type="gramStart"/>
      <w:r w:rsidRPr="003E5344">
        <w:rPr>
          <w:rFonts w:ascii="Times New Roman" w:eastAsia="Times New Roman" w:hAnsi="Times New Roman" w:cs="Times New Roman"/>
          <w:b/>
          <w:color w:val="244061" w:themeColor="accent1" w:themeShade="80"/>
          <w:sz w:val="28"/>
          <w:szCs w:val="28"/>
          <w:lang w:eastAsia="ru-RU"/>
        </w:rPr>
        <w:t>поэтому</w:t>
      </w:r>
      <w:proofErr w:type="gramEnd"/>
      <w:r w:rsidRPr="003E5344">
        <w:rPr>
          <w:rFonts w:ascii="Times New Roman" w:eastAsia="Times New Roman" w:hAnsi="Times New Roman" w:cs="Times New Roman"/>
          <w:b/>
          <w:color w:val="244061" w:themeColor="accent1" w:themeShade="80"/>
          <w:sz w:val="28"/>
          <w:szCs w:val="28"/>
          <w:lang w:eastAsia="ru-RU"/>
        </w:rPr>
        <w:t xml:space="preserve"> полезно обучить этих детей специальным играм, которые бы направили избыточную активность в нужное русло. С этой целью можно использовать, например, пальчиковые игры. М. </w:t>
      </w:r>
      <w:proofErr w:type="spellStart"/>
      <w:r w:rsidRPr="003E5344">
        <w:rPr>
          <w:rFonts w:ascii="Times New Roman" w:eastAsia="Times New Roman" w:hAnsi="Times New Roman" w:cs="Times New Roman"/>
          <w:b/>
          <w:color w:val="244061" w:themeColor="accent1" w:themeShade="80"/>
          <w:sz w:val="28"/>
          <w:szCs w:val="28"/>
          <w:lang w:eastAsia="ru-RU"/>
        </w:rPr>
        <w:t>Рузиной</w:t>
      </w:r>
      <w:proofErr w:type="spellEnd"/>
      <w:r w:rsidRPr="003E5344">
        <w:rPr>
          <w:rFonts w:ascii="Times New Roman" w:eastAsia="Times New Roman" w:hAnsi="Times New Roman" w:cs="Times New Roman"/>
          <w:b/>
          <w:color w:val="244061" w:themeColor="accent1" w:themeShade="80"/>
          <w:sz w:val="28"/>
          <w:szCs w:val="28"/>
          <w:lang w:eastAsia="ru-RU"/>
        </w:rPr>
        <w:t xml:space="preserve"> собран и адаптирован целый ряд игр,</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Заинтересованные взрослые могут познакомиться с ними в книге «Страна пальчиковых игр». Здесь они найдут и ряд других интересных и полезных игр, которые в нашем пособии не приводятся. При совместных занятиях родителей и детей они будут способствовать улучшению взаимопонимания в семье.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Как играть с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гиперактивными</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детьми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При подборе игр (особенно подвижных) следует учитывать такие индивидуальные особенности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гиперактивных</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детей, как неумение длительное время подчиняться групповым правилам, быстрая утомляемость, неумение выслушивать и выполнять инструкции (заострять внимание на деталях). В игре им трудно дожидаться своей очереди и считаться с интересами других. Поэтому включать таких </w:t>
      </w:r>
      <w:r w:rsidRPr="003E5344">
        <w:rPr>
          <w:rFonts w:ascii="Times New Roman" w:eastAsia="Times New Roman" w:hAnsi="Times New Roman" w:cs="Times New Roman"/>
          <w:b/>
          <w:color w:val="244061" w:themeColor="accent1" w:themeShade="80"/>
          <w:sz w:val="28"/>
          <w:szCs w:val="28"/>
          <w:lang w:eastAsia="ru-RU"/>
        </w:rPr>
        <w:lastRenderedPageBreak/>
        <w:t xml:space="preserve">детей в коллективную работу целесообразно поэтапно. Начинать можно* с индивидуальной работы, затем подключать ребенка к играм в малых подгруппах, и только после этого переходить к коллективным играм. В качестве индивидуальной работы можно рекомендовать, например, разработанную психологом Шевцовой И. В. игру «Разговор с руками», игры Черепановой Т. Д., игру «Археология» (авторская). А коллективные игры с участием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гиперактивных</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детей могут быть следующими: «Черепаха», «Дотронься </w:t>
      </w:r>
      <w:proofErr w:type="gramStart"/>
      <w:r w:rsidRPr="003E5344">
        <w:rPr>
          <w:rFonts w:ascii="Times New Roman" w:eastAsia="Times New Roman" w:hAnsi="Times New Roman" w:cs="Times New Roman"/>
          <w:b/>
          <w:color w:val="244061" w:themeColor="accent1" w:themeShade="80"/>
          <w:sz w:val="28"/>
          <w:szCs w:val="28"/>
          <w:lang w:eastAsia="ru-RU"/>
        </w:rPr>
        <w:t>до</w:t>
      </w:r>
      <w:proofErr w:type="gramEnd"/>
      <w:r w:rsidRPr="003E5344">
        <w:rPr>
          <w:rFonts w:ascii="Times New Roman" w:eastAsia="Times New Roman" w:hAnsi="Times New Roman" w:cs="Times New Roman"/>
          <w:b/>
          <w:color w:val="244061" w:themeColor="accent1" w:themeShade="80"/>
          <w:sz w:val="28"/>
          <w:szCs w:val="28"/>
          <w:lang w:eastAsia="ru-RU"/>
        </w:rPr>
        <w:t xml:space="preserve">» и др. </w:t>
      </w:r>
      <w:proofErr w:type="gramStart"/>
      <w:r w:rsidRPr="003E5344">
        <w:rPr>
          <w:rFonts w:ascii="Times New Roman" w:eastAsia="Times New Roman" w:hAnsi="Times New Roman" w:cs="Times New Roman"/>
          <w:b/>
          <w:color w:val="244061" w:themeColor="accent1" w:themeShade="80"/>
          <w:sz w:val="28"/>
          <w:szCs w:val="28"/>
          <w:lang w:eastAsia="ru-RU"/>
        </w:rPr>
        <w:t>Тренер</w:t>
      </w:r>
      <w:proofErr w:type="gramEnd"/>
      <w:r w:rsidRPr="003E5344">
        <w:rPr>
          <w:rFonts w:ascii="Times New Roman" w:eastAsia="Times New Roman" w:hAnsi="Times New Roman" w:cs="Times New Roman"/>
          <w:b/>
          <w:color w:val="244061" w:themeColor="accent1" w:themeShade="80"/>
          <w:sz w:val="28"/>
          <w:szCs w:val="28"/>
          <w:lang w:eastAsia="ru-RU"/>
        </w:rPr>
        <w:t xml:space="preserve"> выбирает любую из них, а с описанием остальных игр можно познакомить участников в раздаточном материале.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Игры</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«Клубочек»</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Цель: Обучение ребенка одному из приемов </w:t>
      </w:r>
      <w:proofErr w:type="spellStart"/>
      <w:r w:rsidRPr="003E5344">
        <w:rPr>
          <w:rFonts w:ascii="Times New Roman" w:eastAsia="Times New Roman" w:hAnsi="Times New Roman" w:cs="Times New Roman"/>
          <w:b/>
          <w:color w:val="244061" w:themeColor="accent1" w:themeShade="80"/>
          <w:sz w:val="28"/>
          <w:szCs w:val="28"/>
          <w:lang w:eastAsia="ru-RU"/>
        </w:rPr>
        <w:t>саморегуляции</w:t>
      </w:r>
      <w:proofErr w:type="spellEnd"/>
      <w:r w:rsidRPr="003E5344">
        <w:rPr>
          <w:rFonts w:ascii="Times New Roman" w:eastAsia="Times New Roman" w:hAnsi="Times New Roman" w:cs="Times New Roman"/>
          <w:b/>
          <w:color w:val="244061" w:themeColor="accent1" w:themeShade="80"/>
          <w:sz w:val="28"/>
          <w:szCs w:val="28"/>
          <w:lang w:eastAsia="ru-RU"/>
        </w:rPr>
        <w:t>.</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Содержание: Расшалившемуся ребенку можно предложить смотать в клубочек яркую пряжу. Размер клубка с каждым разом может становиться все больше и больше. Взрослый сообщает ребенку, что этот клубочек не простой, а волшебный. Как только мальчик или девочка начинают его сматывать, так сразу же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устал или «завелся».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«Бездомный заяц»</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Цель: Игра способствует развитию быстроты реакции, отработке навыков невербального взаимодействия с детьми.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Содержание: В игре принимают участие от 3 до 10 человек. Каждый игрок — заяц — чертит вокруг себя мелком круг диаметром примерно 50 см. Расстояние между кругами — один-два метра. Один из зайцев — бездомный. Он водит. Зайцы должны незаметно от него (взглядами, жестами) договориться о «жилищном обмене» и перебежать из домика в домик. Задача входящего — во время этого обмена занять домик, </w:t>
      </w:r>
      <w:r w:rsidRPr="003E5344">
        <w:rPr>
          <w:rFonts w:ascii="Times New Roman" w:eastAsia="Times New Roman" w:hAnsi="Times New Roman" w:cs="Times New Roman"/>
          <w:b/>
          <w:color w:val="244061" w:themeColor="accent1" w:themeShade="80"/>
          <w:sz w:val="28"/>
          <w:szCs w:val="28"/>
          <w:lang w:eastAsia="ru-RU"/>
        </w:rPr>
        <w:lastRenderedPageBreak/>
        <w:t>оставшийся на минутку без хозяина. Тот, кто остался бездомным становиться водящим.</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«Разговор с телом»</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Цель: Учить ребенка владеть своим телом.</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Содержание: Ребенок ложится на пол, на большой лист бумаги или кусок обоев. Взрослый карандашом обводит контуры фигуры ребенка. Затем вместе с ребенком рассматривает силуэт и задает вопросы: «Это твой силуэт. Хочешь, мы можем разрисовать его? Каким бы цветом ты хотел разукрасить свои руки, ноги, туловище? Как ты думаешь, помогает ли тебе твое тело в определенных ситуациях, например, когда ты спасаешься от опасности и др.? Какие части тела тебе особенно помогают? А бывают такие ситуации, когда твое тело подводит тебя, не слушается? Что ты делаешь в этом случае? Как ты можешь научить свое тело быть более послушным? Давай договоримся, что ты и твое тело будут стараться лучше понимать друг друга».</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Игры с песком и водой</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Специалисты считают, что игры с песком и водой просто необходимы для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гиперактивных</w:t>
      </w:r>
      <w:proofErr w:type="spellEnd"/>
      <w:r w:rsidRPr="003E5344">
        <w:rPr>
          <w:rFonts w:ascii="Times New Roman" w:eastAsia="Times New Roman" w:hAnsi="Times New Roman" w:cs="Times New Roman"/>
          <w:b/>
          <w:color w:val="244061" w:themeColor="accent1" w:themeShade="80"/>
          <w:sz w:val="28"/>
          <w:szCs w:val="28"/>
          <w:lang w:eastAsia="ru-RU"/>
        </w:rPr>
        <w:t xml:space="preserve"> детей. В эти игры необязательно играть только летом у озера. Можно их организовать дома. Такие игры успокаивают ребенка. Первое время взрослые должны помочь ребенку в организации игры. </w:t>
      </w:r>
      <w:proofErr w:type="gramStart"/>
      <w:r w:rsidRPr="003E5344">
        <w:rPr>
          <w:rFonts w:ascii="Times New Roman" w:eastAsia="Times New Roman" w:hAnsi="Times New Roman" w:cs="Times New Roman"/>
          <w:b/>
          <w:color w:val="244061" w:themeColor="accent1" w:themeShade="80"/>
          <w:sz w:val="28"/>
          <w:szCs w:val="28"/>
          <w:lang w:eastAsia="ru-RU"/>
        </w:rPr>
        <w:t>Желательно, чтобы они подобрали соответствующие игрушки: лодочки, тряпочки, мелкие предметы, мячики, трубочки и т.д.</w:t>
      </w:r>
      <w:proofErr w:type="gramEnd"/>
      <w:r w:rsidRPr="003E5344">
        <w:rPr>
          <w:rFonts w:ascii="Times New Roman" w:eastAsia="Times New Roman" w:hAnsi="Times New Roman" w:cs="Times New Roman"/>
          <w:b/>
          <w:color w:val="244061" w:themeColor="accent1" w:themeShade="80"/>
          <w:sz w:val="28"/>
          <w:szCs w:val="28"/>
          <w:lang w:eastAsia="ru-RU"/>
        </w:rPr>
        <w:t xml:space="preserve"> Если кто-то из родителей не хочет вносить в дом песок, можно заменить его крупой, предварительно поместив ее в горячую духовку.</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«Археология»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Цель: Развитие мышечного контроля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 Содержание: взрослый опускает кисть руки в таз с песком или крупой и засыпает ее. Ребенок осторожно «откапывает» руку — делает археологические раскопки. При этом нельзя дотрагиваться до кисти </w:t>
      </w:r>
      <w:r w:rsidRPr="003E5344">
        <w:rPr>
          <w:rFonts w:ascii="Times New Roman" w:eastAsia="Times New Roman" w:hAnsi="Times New Roman" w:cs="Times New Roman"/>
          <w:b/>
          <w:color w:val="244061" w:themeColor="accent1" w:themeShade="80"/>
          <w:sz w:val="28"/>
          <w:szCs w:val="28"/>
          <w:lang w:eastAsia="ru-RU"/>
        </w:rPr>
        <w:lastRenderedPageBreak/>
        <w:t xml:space="preserve">руки. Как только ребенок коснется своей ладони, он тут же меняется ролями </w:t>
      </w:r>
      <w:proofErr w:type="gramStart"/>
      <w:r w:rsidRPr="003E5344">
        <w:rPr>
          <w:rFonts w:ascii="Times New Roman" w:eastAsia="Times New Roman" w:hAnsi="Times New Roman" w:cs="Times New Roman"/>
          <w:b/>
          <w:color w:val="244061" w:themeColor="accent1" w:themeShade="80"/>
          <w:sz w:val="28"/>
          <w:szCs w:val="28"/>
          <w:lang w:eastAsia="ru-RU"/>
        </w:rPr>
        <w:t>со</w:t>
      </w:r>
      <w:proofErr w:type="gramEnd"/>
      <w:r w:rsidRPr="003E5344">
        <w:rPr>
          <w:rFonts w:ascii="Times New Roman" w:eastAsia="Times New Roman" w:hAnsi="Times New Roman" w:cs="Times New Roman"/>
          <w:b/>
          <w:color w:val="244061" w:themeColor="accent1" w:themeShade="80"/>
          <w:sz w:val="28"/>
          <w:szCs w:val="28"/>
          <w:lang w:eastAsia="ru-RU"/>
        </w:rPr>
        <w:t xml:space="preserve"> взрослым.</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«Шариковые бои»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Цель: Развитие координации движения.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Содержание: в таз с водой опускают несколько каучуковых шариков, такое же количество шариков ребенок держит в руке. Отойдя на расстояние 0,5 — 1 метр от таза, ребенок сбивает «мокрые» шарики «сухими». Если «мокрый» шар сбит, то его вынимают из воды, если не сбит, то «сухой» шар остается в воде. Игра закончена тогда, когда таз становится пустым. В дальнейшем ребенок может совершенствовать свой результат, проверяя время по секундомеру.</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«Послушай тишину»</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Цель: Развивать внимание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гиперактивного</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ребенка и умение владеть собой.</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Содержание: По первому сигналу колокольчика дети начинают бегать по комнате, кричать, стучать и т.д. По второму сигналу они должны быстро сесть на стулья и прислушаться к тому, что происходит кругом. Затем дети по кругу (или по желанию) рассказывают, какие звуки они услышали.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«Броуновское движение»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Цель: Игра направлена на развитие распределения внимания.</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Содержание: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дополнительные мячи. Смысл игры — установить командный рекорд по количеству мячей в круге.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«Колпак мой треугольный»</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lastRenderedPageBreak/>
        <w:t>Цель: Игра помогает научиться концентрировать внимание, способствует осознанию ребенком своего тела, учит управлять движениями и контролировать свое поведение.</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Содержание: </w:t>
      </w:r>
      <w:proofErr w:type="gramStart"/>
      <w:r w:rsidRPr="003E5344">
        <w:rPr>
          <w:rFonts w:ascii="Times New Roman" w:eastAsia="Times New Roman" w:hAnsi="Times New Roman" w:cs="Times New Roman"/>
          <w:b/>
          <w:color w:val="244061" w:themeColor="accent1" w:themeShade="80"/>
          <w:sz w:val="28"/>
          <w:szCs w:val="28"/>
          <w:lang w:eastAsia="ru-RU"/>
        </w:rPr>
        <w:t>Играющие</w:t>
      </w:r>
      <w:proofErr w:type="gramEnd"/>
      <w:r w:rsidRPr="003E5344">
        <w:rPr>
          <w:rFonts w:ascii="Times New Roman" w:eastAsia="Times New Roman" w:hAnsi="Times New Roman" w:cs="Times New Roman"/>
          <w:b/>
          <w:color w:val="244061" w:themeColor="accent1" w:themeShade="80"/>
          <w:sz w:val="28"/>
          <w:szCs w:val="28"/>
          <w:lang w:eastAsia="ru-RU"/>
        </w:rPr>
        <w:t xml:space="preserve"> сидят в кругу. Все по очереди, начинал с ведущего, произносят по одному слову из фразы: «Колпак мой треугольный, треугольный мой колпак. А если не треугольный, то это не мой колпак». Во 2 кругу фраза повторяется снова, но дети, которым выпадет говорить слово «колпак» заменяют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 всю фразу.</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Если   такая   длинная   фраза   трудна   для   воспроизведения, ее можно сократить.</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«Что нового»</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Цель: Развитие умения концентрировать внимание на деталях.</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Содержание: Взрослый рисует на доске любую геометрическую фигуру. К доске по очереди подходят дети и пририсовывают какие-либо детали, создавая картинку. В то время, когда один ребенок находится у доски, остальные закрывают глаза, и, открывая их по команде взрослого, говорят, что изменилось. Чем дольше длится игра, тем сложнее искать новые детали.</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«Скорая помощь» при работе с детьми</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Отвлечь ребенка от его капризов.</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Предложить выбор (другую возможную в данный момент деятельность).</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Задать неожиданный вопрос.</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Отреагировать неожиданным для ребенка образом (пошутить, повторить действие ребенка).</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lastRenderedPageBreak/>
        <w:t>Не запрещать действие ребенка в категоричной форме.</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Не приказывать, а просить (но не заискивать).</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Выслушать то, что хочет сказать ребенок (в противном случае он не услышит вас).</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Автоматически, одними и теми же словами повторять многократно свою просьбу (нейтральным тоном).</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Сфотографировать ребенка или подвести его к зеркалу в</w:t>
      </w:r>
      <w:r w:rsidRPr="003E5344">
        <w:rPr>
          <w:rFonts w:ascii="Times New Roman" w:eastAsia="Times New Roman" w:hAnsi="Times New Roman" w:cs="Times New Roman"/>
          <w:b/>
          <w:color w:val="244061" w:themeColor="accent1" w:themeShade="80"/>
          <w:sz w:val="28"/>
          <w:szCs w:val="28"/>
          <w:lang w:eastAsia="ru-RU"/>
        </w:rPr>
        <w:br/>
        <w:t>тот момент, когда он капризничает.</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Оставить в комнате одного (если это безопасно для его</w:t>
      </w:r>
      <w:r w:rsidRPr="003E5344">
        <w:rPr>
          <w:rFonts w:ascii="Times New Roman" w:eastAsia="Times New Roman" w:hAnsi="Times New Roman" w:cs="Times New Roman"/>
          <w:b/>
          <w:color w:val="244061" w:themeColor="accent1" w:themeShade="80"/>
          <w:sz w:val="28"/>
          <w:szCs w:val="28"/>
          <w:lang w:eastAsia="ru-RU"/>
        </w:rPr>
        <w:br/>
        <w:t>здоровья).</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Не настаивать на том, чтобы ребенок во что бы то ни </w:t>
      </w:r>
      <w:proofErr w:type="gramStart"/>
      <w:r w:rsidRPr="003E5344">
        <w:rPr>
          <w:rFonts w:ascii="Times New Roman" w:eastAsia="Times New Roman" w:hAnsi="Times New Roman" w:cs="Times New Roman"/>
          <w:b/>
          <w:color w:val="244061" w:themeColor="accent1" w:themeShade="80"/>
          <w:sz w:val="28"/>
          <w:szCs w:val="28"/>
          <w:lang w:eastAsia="ru-RU"/>
        </w:rPr>
        <w:t>стало</w:t>
      </w:r>
      <w:proofErr w:type="gramEnd"/>
      <w:r w:rsidRPr="003E5344">
        <w:rPr>
          <w:rFonts w:ascii="Times New Roman" w:eastAsia="Times New Roman" w:hAnsi="Times New Roman" w:cs="Times New Roman"/>
          <w:b/>
          <w:color w:val="244061" w:themeColor="accent1" w:themeShade="80"/>
          <w:sz w:val="28"/>
          <w:szCs w:val="28"/>
          <w:lang w:eastAsia="ru-RU"/>
        </w:rPr>
        <w:t xml:space="preserve"> принес извинения.</w:t>
      </w:r>
    </w:p>
    <w:p w:rsidR="003E5344" w:rsidRPr="003E5344" w:rsidRDefault="003E5344" w:rsidP="003E5344">
      <w:pPr>
        <w:numPr>
          <w:ilvl w:val="0"/>
          <w:numId w:val="1"/>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Не читать нотаций (ребенок все равно их не слышит)</w:t>
      </w:r>
    </w:p>
    <w:p w:rsidR="003E5344" w:rsidRPr="003E5344" w:rsidRDefault="003E5344" w:rsidP="003E5344">
      <w:pPr>
        <w:pBdr>
          <w:bottom w:val="single" w:sz="4" w:space="1" w:color="auto"/>
        </w:pBdr>
        <w:shd w:val="clear" w:color="auto" w:fill="C6D9F1" w:themeFill="text2" w:themeFillTint="33"/>
        <w:spacing w:after="192" w:line="360" w:lineRule="auto"/>
        <w:contextualSpacing/>
        <w:jc w:val="center"/>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 xml:space="preserve">Профилактическая работа с </w:t>
      </w:r>
      <w:proofErr w:type="spellStart"/>
      <w:r w:rsidRPr="003E5344">
        <w:rPr>
          <w:rFonts w:ascii="Times New Roman" w:eastAsia="Times New Roman" w:hAnsi="Times New Roman" w:cs="Times New Roman"/>
          <w:b/>
          <w:color w:val="244061" w:themeColor="accent1" w:themeShade="80"/>
          <w:sz w:val="28"/>
          <w:szCs w:val="28"/>
          <w:lang w:eastAsia="ru-RU"/>
        </w:rPr>
        <w:t>гиперактивным</w:t>
      </w:r>
      <w:proofErr w:type="spellEnd"/>
      <w:r w:rsidRPr="003E5344">
        <w:rPr>
          <w:rFonts w:ascii="Times New Roman" w:eastAsia="Times New Roman" w:hAnsi="Times New Roman" w:cs="Times New Roman"/>
          <w:b/>
          <w:color w:val="244061" w:themeColor="accent1" w:themeShade="80"/>
          <w:sz w:val="28"/>
          <w:szCs w:val="28"/>
          <w:lang w:eastAsia="ru-RU"/>
        </w:rPr>
        <w:t xml:space="preserve"> ребенком</w:t>
      </w:r>
    </w:p>
    <w:p w:rsidR="003E5344" w:rsidRPr="003E5344" w:rsidRDefault="003E5344" w:rsidP="003E5344">
      <w:pPr>
        <w:numPr>
          <w:ilvl w:val="0"/>
          <w:numId w:val="2"/>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Заранее договариваться с ребенком о времени игры, о длительности прогулки и т. д.</w:t>
      </w:r>
    </w:p>
    <w:p w:rsidR="003E5344" w:rsidRPr="003E5344" w:rsidRDefault="003E5344" w:rsidP="003E5344">
      <w:pPr>
        <w:numPr>
          <w:ilvl w:val="0"/>
          <w:numId w:val="2"/>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Об истечении времени ребенку сообщает не взрослый, а заведенный заранее будильник, кухонный таймер, что будет способствовать снижению агрессии ребенка.</w:t>
      </w:r>
    </w:p>
    <w:p w:rsidR="003E5344" w:rsidRPr="003E5344" w:rsidRDefault="003E5344" w:rsidP="003E5344">
      <w:pPr>
        <w:numPr>
          <w:ilvl w:val="0"/>
          <w:numId w:val="2"/>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Выработать совместно с ребенком систему поощрений и наказаний за желательное и нежелательное поведение.</w:t>
      </w:r>
    </w:p>
    <w:p w:rsidR="003E5344" w:rsidRPr="003E5344" w:rsidRDefault="003E5344" w:rsidP="003E5344">
      <w:pPr>
        <w:numPr>
          <w:ilvl w:val="0"/>
          <w:numId w:val="2"/>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Выработать и расположить в удобном для ребенка месте свод правил поведения в группе детского сада, в классе, дома.</w:t>
      </w:r>
    </w:p>
    <w:p w:rsidR="003E5344" w:rsidRPr="003E5344" w:rsidRDefault="003E5344" w:rsidP="003E5344">
      <w:pPr>
        <w:numPr>
          <w:ilvl w:val="0"/>
          <w:numId w:val="2"/>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Просить ребенка вслух проговаривать эти правила.</w:t>
      </w:r>
    </w:p>
    <w:p w:rsidR="003E5344" w:rsidRPr="003E5344" w:rsidRDefault="003E5344" w:rsidP="003E5344">
      <w:pPr>
        <w:numPr>
          <w:ilvl w:val="0"/>
          <w:numId w:val="2"/>
        </w:numPr>
        <w:pBdr>
          <w:bottom w:val="single" w:sz="4" w:space="1" w:color="auto"/>
        </w:pBdr>
        <w:shd w:val="clear" w:color="auto" w:fill="C6D9F1" w:themeFill="text2" w:themeFillTint="33"/>
        <w:spacing w:before="100" w:beforeAutospacing="1" w:after="100" w:afterAutospacing="1" w:line="360" w:lineRule="auto"/>
        <w:contextualSpacing/>
        <w:jc w:val="both"/>
        <w:rPr>
          <w:rFonts w:ascii="Times New Roman" w:eastAsia="Times New Roman" w:hAnsi="Times New Roman" w:cs="Times New Roman"/>
          <w:b/>
          <w:color w:val="244061" w:themeColor="accent1" w:themeShade="80"/>
          <w:sz w:val="28"/>
          <w:szCs w:val="28"/>
          <w:lang w:eastAsia="ru-RU"/>
        </w:rPr>
      </w:pPr>
      <w:r w:rsidRPr="003E5344">
        <w:rPr>
          <w:rFonts w:ascii="Times New Roman" w:eastAsia="Times New Roman" w:hAnsi="Times New Roman" w:cs="Times New Roman"/>
          <w:b/>
          <w:color w:val="244061" w:themeColor="accent1" w:themeShade="80"/>
          <w:sz w:val="28"/>
          <w:szCs w:val="28"/>
          <w:lang w:eastAsia="ru-RU"/>
        </w:rPr>
        <w:t>Перед началом занятия ребенок может сказать, что он хотел бы пожелать себе сам при выполнении задания.</w:t>
      </w:r>
    </w:p>
    <w:p w:rsidR="004610B1" w:rsidRPr="003E5344" w:rsidRDefault="004610B1" w:rsidP="003E5344">
      <w:pPr>
        <w:pBdr>
          <w:bottom w:val="single" w:sz="4" w:space="1" w:color="auto"/>
        </w:pBdr>
        <w:shd w:val="clear" w:color="auto" w:fill="C6D9F1" w:themeFill="text2" w:themeFillTint="33"/>
        <w:spacing w:line="360" w:lineRule="auto"/>
        <w:contextualSpacing/>
        <w:rPr>
          <w:rFonts w:ascii="Times New Roman" w:hAnsi="Times New Roman" w:cs="Times New Roman"/>
          <w:b/>
          <w:color w:val="244061" w:themeColor="accent1" w:themeShade="80"/>
          <w:sz w:val="28"/>
          <w:szCs w:val="28"/>
        </w:rPr>
      </w:pPr>
    </w:p>
    <w:sectPr w:rsidR="004610B1" w:rsidRPr="003E5344" w:rsidSect="003E5344">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B4221"/>
    <w:multiLevelType w:val="multilevel"/>
    <w:tmpl w:val="3C8A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4005AD"/>
    <w:multiLevelType w:val="multilevel"/>
    <w:tmpl w:val="01E4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344"/>
    <w:rsid w:val="000E0A45"/>
    <w:rsid w:val="003E5344"/>
    <w:rsid w:val="004610B1"/>
    <w:rsid w:val="00FF2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71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2020-11-11T08:06:00Z</dcterms:created>
  <dcterms:modified xsi:type="dcterms:W3CDTF">2020-11-11T08:08:00Z</dcterms:modified>
</cp:coreProperties>
</file>